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5C6BE" w14:textId="77777777" w:rsidR="00861FAB" w:rsidRDefault="00861FAB" w:rsidP="00861FA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07966C06" w14:textId="77777777" w:rsidR="00861FAB" w:rsidRPr="00544971" w:rsidRDefault="00861FAB" w:rsidP="00861FA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30BAE58B" w14:textId="77777777" w:rsidR="00861FAB" w:rsidRDefault="00861FAB" w:rsidP="00861FA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0D04C44A" w14:textId="77777777" w:rsidR="00861FAB" w:rsidRPr="00544971" w:rsidRDefault="00861FAB" w:rsidP="00861FA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AEB069B" w14:textId="77777777" w:rsidR="00861FAB" w:rsidRDefault="00861FAB" w:rsidP="00861F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2</w:t>
      </w:r>
    </w:p>
    <w:p w14:paraId="756912DD" w14:textId="77777777" w:rsidR="00861FAB" w:rsidRDefault="00861FAB" w:rsidP="00861F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5B05AF14" w14:textId="77777777" w:rsidR="00861FAB" w:rsidRPr="00C93767" w:rsidRDefault="00861FAB" w:rsidP="00861FAB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041A89C8" w14:textId="546108F0" w:rsidR="00861FAB" w:rsidRDefault="00861FAB" w:rsidP="00861FA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F16052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F16052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F16052">
        <w:rPr>
          <w:rFonts w:ascii="Times New Roman" w:hAnsi="Times New Roman" w:cs="Times New Roman"/>
          <w:b/>
          <w:bCs/>
        </w:rPr>
        <w:t>4</w:t>
      </w:r>
    </w:p>
    <w:p w14:paraId="09246645" w14:textId="77777777" w:rsidR="00861FAB" w:rsidRPr="00C93767" w:rsidRDefault="00861FAB" w:rsidP="00861FAB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547429C6" w14:textId="77777777" w:rsidR="00861FAB" w:rsidRDefault="00861FAB" w:rsidP="00861FAB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0773806D" w14:textId="77777777" w:rsidR="00861FAB" w:rsidRDefault="00861FAB" w:rsidP="00861FA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751293DC" w14:textId="77777777" w:rsidR="00861FAB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4BF5CF3" w14:textId="77777777" w:rsidR="00861FAB" w:rsidRDefault="00861FAB" w:rsidP="00861FA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1C5DC433" w14:textId="77777777" w:rsidR="00861FAB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43C9DE9" w14:textId="77777777" w:rsidR="00861FAB" w:rsidRDefault="00861FAB" w:rsidP="00861FA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3482D521" w14:textId="77777777" w:rsidR="00861FAB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A371288" w14:textId="77777777" w:rsidR="00861FAB" w:rsidRDefault="00861FAB" w:rsidP="00861FA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4DCEA015" w14:textId="77777777" w:rsidR="00861FAB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AE013B5" w14:textId="77777777" w:rsidR="00861FAB" w:rsidRDefault="00861FAB" w:rsidP="00861FA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5160C492" w14:textId="77777777" w:rsidR="00861FAB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861E943" w14:textId="77777777" w:rsidR="00861FAB" w:rsidRDefault="00861FAB" w:rsidP="00861FA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2F3E691C" w14:textId="77777777" w:rsidR="00861FAB" w:rsidRPr="00B36DC0" w:rsidRDefault="00861FAB" w:rsidP="00861FA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085332BD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7ACE2EC9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52E5C2B7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2.1.9. Polizarea pieselor</w:t>
      </w:r>
    </w:p>
    <w:p w14:paraId="536BBD52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6.1.2.2. Asamblări prin sudare</w:t>
      </w:r>
    </w:p>
    <w:p w14:paraId="674AE0A2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7.1.15. Sudarea cu electrod învelit (111)</w:t>
      </w:r>
    </w:p>
    <w:p w14:paraId="3E988BA1" w14:textId="77777777" w:rsidR="00861FAB" w:rsidRPr="00B36DC0" w:rsidRDefault="00861FAB" w:rsidP="00861FA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7D318516" w14:textId="77777777" w:rsidR="00861FAB" w:rsidRPr="00B36DC0" w:rsidRDefault="00861FAB" w:rsidP="00861FAB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6FCBA8E1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731AC4BC" w14:textId="77777777" w:rsidR="00861FAB" w:rsidRPr="00B36DC0" w:rsidRDefault="00861FAB" w:rsidP="00861FAB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64FA4A05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70F6870B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3CA79A0C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04CD8B51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5C664471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5A5C8EB9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2BDC29B9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383961DE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0C6C5C51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341E3AA9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06BD37D2" w14:textId="77777777" w:rsidR="00861FAB" w:rsidRPr="00B36DC0" w:rsidRDefault="00861FAB" w:rsidP="00861FAB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24131F46" w14:textId="77777777" w:rsidR="00861FAB" w:rsidRPr="00B36DC0" w:rsidRDefault="00861FAB" w:rsidP="00861FAB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0CA38BD0" w14:textId="77777777" w:rsidR="00861FAB" w:rsidRPr="00B36DC0" w:rsidRDefault="00861FAB" w:rsidP="00861FA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793753B2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5A92C926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4C3BAFD0" w14:textId="77777777" w:rsidR="00861FAB" w:rsidRPr="00687895" w:rsidRDefault="00861FAB" w:rsidP="00861F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28D4A5D1" w14:textId="77777777" w:rsidR="00861FAB" w:rsidRPr="00B36DC0" w:rsidRDefault="00861FAB" w:rsidP="00861FAB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00EA01F2" w14:textId="77777777" w:rsidR="00861FAB" w:rsidRPr="00B36DC0" w:rsidRDefault="00861FAB" w:rsidP="00861FAB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2C594B2D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8A5C1E8" w14:textId="77777777" w:rsidR="00D53DF6" w:rsidRDefault="00A60359" w:rsidP="00041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4D5940">
        <w:rPr>
          <w:rFonts w:ascii="Times New Roman" w:hAnsi="Times New Roman" w:cs="Times New Roman"/>
          <w:bCs/>
          <w:lang w:val="ro-RO"/>
        </w:rPr>
        <w:t xml:space="preserve">Sudare cu arc electric cu electrod învelit a două </w:t>
      </w:r>
      <w:r w:rsidR="00BC5CFF">
        <w:rPr>
          <w:rFonts w:ascii="Times New Roman" w:hAnsi="Times New Roman" w:cs="Times New Roman"/>
          <w:bCs/>
          <w:lang w:val="ro-RO"/>
        </w:rPr>
        <w:t>table cu completare de rădăcină</w:t>
      </w:r>
    </w:p>
    <w:p w14:paraId="0A0CCE58" w14:textId="77777777" w:rsidR="00BC5CFF" w:rsidRDefault="00BC5CFF" w:rsidP="00BC5C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2854B4CD" w14:textId="77777777" w:rsidR="00A60359" w:rsidRPr="00BC5CFF" w:rsidRDefault="00A60359" w:rsidP="00BC5C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54A8E41A" w14:textId="77777777"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 xml:space="preserve">cap la cap, în poziţia PA, </w:t>
      </w:r>
      <w:r w:rsidR="00BC5CFF">
        <w:rPr>
          <w:rFonts w:ascii="Times New Roman" w:hAnsi="Times New Roman" w:cs="Times New Roman"/>
          <w:bCs/>
          <w:lang w:val="ro-RO"/>
        </w:rPr>
        <w:t xml:space="preserve">cu completare de rădăcină, </w:t>
      </w:r>
      <w:r w:rsidR="00494E88">
        <w:rPr>
          <w:rFonts w:ascii="Times New Roman" w:hAnsi="Times New Roman" w:cs="Times New Roman"/>
          <w:bCs/>
          <w:lang w:val="ro-RO"/>
        </w:rPr>
        <w:t xml:space="preserve">conform schiţei de mai jos </w:t>
      </w:r>
      <w:r w:rsidR="00F40EE9">
        <w:rPr>
          <w:rFonts w:ascii="Times New Roman" w:hAnsi="Times New Roman" w:cs="Times New Roman"/>
          <w:bCs/>
          <w:lang w:val="ro-RO"/>
        </w:rPr>
        <w:t xml:space="preserve">prin procedeul de sudare cu arc electric </w:t>
      </w:r>
      <w:r w:rsidR="00494E88">
        <w:rPr>
          <w:rFonts w:ascii="Times New Roman" w:hAnsi="Times New Roman" w:cs="Times New Roman"/>
          <w:bCs/>
          <w:lang w:val="ro-RO"/>
        </w:rPr>
        <w:t>cu electrozi înveliţi</w:t>
      </w:r>
      <w:r w:rsidR="00BC5CFF">
        <w:rPr>
          <w:rFonts w:ascii="Times New Roman" w:hAnsi="Times New Roman" w:cs="Times New Roman"/>
          <w:bCs/>
          <w:lang w:val="ro-RO"/>
        </w:rPr>
        <w:t xml:space="preserve"> (111)</w:t>
      </w:r>
      <w:r w:rsidR="00A83706">
        <w:rPr>
          <w:rFonts w:ascii="Times New Roman" w:hAnsi="Times New Roman" w:cs="Times New Roman"/>
          <w:bCs/>
          <w:lang w:val="ro-RO"/>
        </w:rPr>
        <w:t xml:space="preserve">. </w:t>
      </w:r>
      <w:r>
        <w:rPr>
          <w:rFonts w:ascii="Times New Roman" w:hAnsi="Times New Roman" w:cs="Times New Roman"/>
          <w:bCs/>
          <w:lang w:val="ro-RO"/>
        </w:rPr>
        <w:t xml:space="preserve">Proba este formată din două table din oţel carbon obişnuit </w:t>
      </w:r>
      <w:r w:rsidR="00494E88">
        <w:rPr>
          <w:rFonts w:ascii="Times New Roman" w:hAnsi="Times New Roman" w:cs="Times New Roman"/>
          <w:bCs/>
          <w:lang w:val="ro-RO"/>
        </w:rPr>
        <w:t>S235JR</w:t>
      </w:r>
      <w:r>
        <w:rPr>
          <w:rFonts w:ascii="Times New Roman" w:hAnsi="Times New Roman" w:cs="Times New Roman"/>
          <w:bCs/>
          <w:lang w:val="ro-RO"/>
        </w:rPr>
        <w:t xml:space="preserve"> sau </w:t>
      </w:r>
      <w:r w:rsidR="00041FED">
        <w:rPr>
          <w:rFonts w:ascii="Times New Roman" w:hAnsi="Times New Roman" w:cs="Times New Roman"/>
          <w:bCs/>
          <w:lang w:val="ro-RO"/>
        </w:rPr>
        <w:t>echivalent,</w:t>
      </w:r>
      <w:r>
        <w:rPr>
          <w:rFonts w:ascii="Times New Roman" w:hAnsi="Times New Roman" w:cs="Times New Roman"/>
          <w:bCs/>
          <w:lang w:val="ro-RO"/>
        </w:rPr>
        <w:t xml:space="preserve"> confor</w:t>
      </w:r>
      <w:r w:rsidR="00BC5CFF">
        <w:rPr>
          <w:rFonts w:ascii="Times New Roman" w:hAnsi="Times New Roman" w:cs="Times New Roman"/>
          <w:bCs/>
          <w:lang w:val="ro-RO"/>
        </w:rPr>
        <w:t>m EN10025, având dimensiunile 200x150x8</w:t>
      </w:r>
      <w:r>
        <w:rPr>
          <w:rFonts w:ascii="Times New Roman" w:hAnsi="Times New Roman" w:cs="Times New Roman"/>
          <w:bCs/>
          <w:lang w:val="ro-RO"/>
        </w:rPr>
        <w:t xml:space="preserve"> mm</w:t>
      </w:r>
      <w:r w:rsidR="00494E88">
        <w:rPr>
          <w:rFonts w:ascii="Times New Roman" w:hAnsi="Times New Roman" w:cs="Times New Roman"/>
          <w:bCs/>
          <w:lang w:val="ro-RO"/>
        </w:rPr>
        <w:t>.</w:t>
      </w:r>
      <w:r>
        <w:rPr>
          <w:rFonts w:ascii="Times New Roman" w:hAnsi="Times New Roman" w:cs="Times New Roman"/>
          <w:bCs/>
          <w:lang w:val="ro-RO"/>
        </w:rPr>
        <w:t xml:space="preserve"> </w:t>
      </w:r>
    </w:p>
    <w:p w14:paraId="6E43AC28" w14:textId="77777777" w:rsidR="00485A48" w:rsidRDefault="00485A48" w:rsidP="00041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18006F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18006F">
        <w:rPr>
          <w:rFonts w:ascii="Times New Roman" w:hAnsi="Times New Roman" w:cs="Times New Roman"/>
          <w:bCs/>
          <w:lang w:val="ro-RO"/>
        </w:rPr>
        <w:t>tablele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18006F">
        <w:rPr>
          <w:rFonts w:ascii="Times New Roman" w:hAnsi="Times New Roman" w:cs="Times New Roman"/>
          <w:bCs/>
          <w:lang w:val="ro-RO"/>
        </w:rPr>
        <w:t xml:space="preserve">aplicată, </w:t>
      </w:r>
      <w:r w:rsidR="00BC5CFF">
        <w:rPr>
          <w:rFonts w:ascii="Times New Roman" w:hAnsi="Times New Roman" w:cs="Times New Roman"/>
          <w:bCs/>
          <w:lang w:val="ro-RO"/>
        </w:rPr>
        <w:t>controlul</w:t>
      </w:r>
      <w:r w:rsidR="0018006F">
        <w:rPr>
          <w:rFonts w:ascii="Times New Roman" w:hAnsi="Times New Roman" w:cs="Times New Roman"/>
          <w:bCs/>
          <w:lang w:val="ro-RO"/>
        </w:rPr>
        <w:t xml:space="preserve"> îmbinării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14:paraId="35307E42" w14:textId="77777777"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0686A0B" w14:textId="77777777" w:rsidR="00494E88" w:rsidRDefault="00BA6FF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6B1FDAE3" wp14:editId="401D1579">
            <wp:simplePos x="0" y="0"/>
            <wp:positionH relativeFrom="margin">
              <wp:posOffset>414020</wp:posOffset>
            </wp:positionH>
            <wp:positionV relativeFrom="paragraph">
              <wp:posOffset>46355</wp:posOffset>
            </wp:positionV>
            <wp:extent cx="2987040" cy="1509395"/>
            <wp:effectExtent l="19050" t="0" r="3810" b="0"/>
            <wp:wrapSquare wrapText="bothSides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15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B8E716" w14:textId="77777777"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14:paraId="30860E96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1EA50EF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52F9C65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E8F91AC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4D48285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7A01F14" w14:textId="77777777" w:rsidR="004D5940" w:rsidRDefault="004D594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4D51848" w14:textId="77777777" w:rsidR="00BA6FF8" w:rsidRDefault="00BA6FF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E117013" w14:textId="77777777" w:rsidR="00BA6FF8" w:rsidRDefault="00BA6FF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E0574A6" w14:textId="77777777" w:rsidR="004D5940" w:rsidRPr="00A60359" w:rsidRDefault="004D594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258E5CA" w14:textId="77777777" w:rsidR="00BA6FF8" w:rsidRDefault="00BA6FF8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14:paraId="777435EB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14:paraId="404579C6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14:paraId="445D6F14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18006F">
        <w:rPr>
          <w:rFonts w:ascii="Times New Roman" w:hAnsi="Times New Roman" w:cs="Times New Roman"/>
          <w:bCs/>
          <w:lang w:val="ro-RO"/>
        </w:rPr>
        <w:t>Prinderea provizorie a tablelor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</w:p>
    <w:p w14:paraId="4F7B3D6A" w14:textId="77777777"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14:paraId="45EFDB9B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14:paraId="1DC8A9D2" w14:textId="77777777" w:rsidR="000A2D9C" w:rsidRPr="00D53DF6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14:paraId="36278EF8" w14:textId="77777777" w:rsidR="000A2D9C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6. Controlul îmbinării sudate prin examinare vizuală</w:t>
      </w:r>
    </w:p>
    <w:p w14:paraId="26A483FB" w14:textId="77777777" w:rsidR="00BC5CFF" w:rsidRDefault="00BC5CFF" w:rsidP="00BC5C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14:paraId="1067FD64" w14:textId="77777777" w:rsidR="00BC5CFF" w:rsidRPr="00D53DF6" w:rsidRDefault="00BC5CF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070AA91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7D4C29DB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6DEEA4B4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77317337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F1DFF7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CDF37A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A66C1F6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32BA82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CDE92F8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1B913E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243E513A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37E5DD04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05BEE7A7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07C9B362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5FF3758A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19F11F27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5244E3D9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63CDF7E0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085CAC7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6651D634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6C937BD4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71026647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41AB226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F31152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690444BD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5B66E7A8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6FAB37D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6895F43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2F185D71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54C57232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35BAC035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86C752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3D6AF4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E0F48C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4F490C8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5D2064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546A68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26E9A39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181F641C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750532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F91BB0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4C0010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240782A1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456332A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099C17E1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444CBDF9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4F20CBE1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383A4916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F129C5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805B80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E711A3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283D74E8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F2B1B6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3C6174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176E93D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69DE8DB8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9EFAD6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ADC0EE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735710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DE7D6B6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8BAA29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AFBC76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81CB63E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008858D8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9C514B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8B947F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70AA1A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4F7BDDF6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224DE8F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7B7AD0A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31A3025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59E7B1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BE4B18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4F0C3719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5DFF169C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1E133C42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62FB84CB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6225143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4D94584C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0BC8294E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22AA8B9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03BA84C4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2584034F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547FB8B4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42DDA469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BF933E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3247E92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6172C6A6" w14:textId="77777777" w:rsidTr="00A60359">
        <w:trPr>
          <w:jc w:val="center"/>
        </w:trPr>
        <w:tc>
          <w:tcPr>
            <w:tcW w:w="693" w:type="dxa"/>
            <w:vMerge w:val="restart"/>
          </w:tcPr>
          <w:p w14:paraId="18E5484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2F130624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07DF62F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1FE3F63F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076A8CEE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1DAD493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BDEE37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0C99C0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8E839CE" w14:textId="77777777" w:rsidTr="00A60359">
        <w:trPr>
          <w:jc w:val="center"/>
        </w:trPr>
        <w:tc>
          <w:tcPr>
            <w:tcW w:w="693" w:type="dxa"/>
            <w:vMerge/>
          </w:tcPr>
          <w:p w14:paraId="0B3BCAE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FE4291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F09D031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7684CA67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5F55D31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A910FE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A1CAB6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E8FC722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FFE4DD4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09FCAE7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3DBE974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3BD41A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E8D520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52D940FD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CD723DD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4487BE2F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2697F64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2ED0D10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BEF9FF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76B30B9" w14:textId="77777777" w:rsidTr="00A60359">
        <w:trPr>
          <w:jc w:val="center"/>
        </w:trPr>
        <w:tc>
          <w:tcPr>
            <w:tcW w:w="11207" w:type="dxa"/>
            <w:gridSpan w:val="4"/>
          </w:tcPr>
          <w:p w14:paraId="739F1DD2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3A48016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663914A7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6DA36CA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C74C157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62A1E44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28D7F3B1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7FAC90BC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5A731DA6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1A39686C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2767AEE8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4FADD28C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64BE9CAB" w14:textId="77777777" w:rsidTr="00A60359">
        <w:trPr>
          <w:jc w:val="center"/>
        </w:trPr>
        <w:tc>
          <w:tcPr>
            <w:tcW w:w="6873" w:type="dxa"/>
          </w:tcPr>
          <w:p w14:paraId="0D454C8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69503F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DC54A4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768169B2" w14:textId="77777777" w:rsidTr="00A60359">
        <w:trPr>
          <w:jc w:val="center"/>
        </w:trPr>
        <w:tc>
          <w:tcPr>
            <w:tcW w:w="6873" w:type="dxa"/>
          </w:tcPr>
          <w:p w14:paraId="7F8D2C0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5DEF59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57F7A3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36DD9828" w14:textId="77777777" w:rsidTr="00A60359">
        <w:trPr>
          <w:jc w:val="center"/>
        </w:trPr>
        <w:tc>
          <w:tcPr>
            <w:tcW w:w="6873" w:type="dxa"/>
          </w:tcPr>
          <w:p w14:paraId="5DC0D55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9C43D7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876210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006D991C" w14:textId="77777777" w:rsidTr="00A60359">
        <w:trPr>
          <w:jc w:val="center"/>
        </w:trPr>
        <w:tc>
          <w:tcPr>
            <w:tcW w:w="6873" w:type="dxa"/>
          </w:tcPr>
          <w:p w14:paraId="6E22FA1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EE2249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4A2B10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504DB721" w14:textId="77777777" w:rsidTr="00A60359">
        <w:trPr>
          <w:jc w:val="center"/>
        </w:trPr>
        <w:tc>
          <w:tcPr>
            <w:tcW w:w="6873" w:type="dxa"/>
          </w:tcPr>
          <w:p w14:paraId="0797728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81291F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B75C68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50774C85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BBF7ADD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4BD91D04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633B0D26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B745DD1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01428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523ED7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417EB1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0A63C2C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5F1EBA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2AAEFE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8835EA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64894492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01188AD5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68B23175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92AF2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075701C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B152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42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6C8DD19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17AFBCF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4BF23C6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27043D5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16FCF258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20433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ED25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4DF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7E51EE0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28264E6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609A8BA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23EB5A8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1AF4768B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E9D2C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776E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639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1A5F98B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072DE2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1C15C0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1F54F6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7DF00C6B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746E9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644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03CF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66A0C8C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437D6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52F5DC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52D17A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6AC8E806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D19670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2184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A90E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57C0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11E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26EB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EF56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73941721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A213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84E1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964F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F9B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5D9F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977B59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7D578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13485091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16CDF37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F16052" w14:paraId="5EBC5B9D" w14:textId="77777777" w:rsidTr="00F16052">
        <w:trPr>
          <w:trHeight w:val="1816"/>
        </w:trPr>
        <w:tc>
          <w:tcPr>
            <w:tcW w:w="4928" w:type="dxa"/>
          </w:tcPr>
          <w:p w14:paraId="531EA736" w14:textId="77777777" w:rsidR="00F16052" w:rsidRDefault="00F160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5A01B5DB" w14:textId="77777777" w:rsidR="00F16052" w:rsidRDefault="00F160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0EAA7A56" w14:textId="77777777" w:rsidR="00F16052" w:rsidRDefault="00F160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3D23FEAC" w14:textId="77777777" w:rsidR="00F16052" w:rsidRDefault="00F160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28EDE6A0" w14:textId="77777777" w:rsidR="00F16052" w:rsidRDefault="00F160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49B54F4E" w14:textId="77777777" w:rsidR="00F16052" w:rsidRDefault="00F160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4BB0529B" w14:textId="77777777" w:rsidR="00F16052" w:rsidRDefault="00F160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65DD408" w14:textId="77777777" w:rsidR="00F16052" w:rsidRDefault="00F160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189C1AF0" w14:textId="77777777" w:rsidR="00F16052" w:rsidRDefault="00F160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37C22F79" w14:textId="77777777" w:rsidR="00F16052" w:rsidRDefault="00F160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2FA3F6F8" w14:textId="77777777" w:rsidR="00F16052" w:rsidRDefault="00F160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404662E8" w14:textId="77777777" w:rsidR="00F16052" w:rsidRDefault="00F1605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674D3DD0" w14:textId="77777777" w:rsidR="00F16052" w:rsidRDefault="00F1605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1949451C" w14:textId="77777777" w:rsidR="00F16052" w:rsidRDefault="00F1605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AECEFE8" w14:textId="77777777" w:rsidR="00F16052" w:rsidRDefault="00F1605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14BC20AB" w14:textId="77777777" w:rsidR="00F16052" w:rsidRPr="00284100" w:rsidRDefault="00F16052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48BBE3D2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06CA98" w14:textId="77777777" w:rsidR="002A1BCF" w:rsidRDefault="002A1BCF" w:rsidP="00A60359">
      <w:pPr>
        <w:spacing w:after="0"/>
      </w:pPr>
      <w:r>
        <w:separator/>
      </w:r>
    </w:p>
  </w:endnote>
  <w:endnote w:type="continuationSeparator" w:id="0">
    <w:p w14:paraId="62850F4A" w14:textId="77777777" w:rsidR="002A1BCF" w:rsidRDefault="002A1BCF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C7A93" w14:textId="77777777" w:rsidR="002A1BCF" w:rsidRDefault="002A1BCF" w:rsidP="00A60359">
      <w:pPr>
        <w:spacing w:after="0"/>
      </w:pPr>
      <w:r>
        <w:separator/>
      </w:r>
    </w:p>
  </w:footnote>
  <w:footnote w:type="continuationSeparator" w:id="0">
    <w:p w14:paraId="73B80CD6" w14:textId="77777777" w:rsidR="002A1BCF" w:rsidRDefault="002A1BCF" w:rsidP="00A60359">
      <w:pPr>
        <w:spacing w:after="0"/>
      </w:pPr>
      <w:r>
        <w:continuationSeparator/>
      </w:r>
    </w:p>
  </w:footnote>
  <w:footnote w:id="1">
    <w:p w14:paraId="38673193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69E59C55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28AB511B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4F5345AF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48A5325A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04897021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279F55C4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1141175">
    <w:abstractNumId w:val="1"/>
  </w:num>
  <w:num w:numId="2" w16cid:durableId="314384484">
    <w:abstractNumId w:val="2"/>
  </w:num>
  <w:num w:numId="3" w16cid:durableId="1343170062">
    <w:abstractNumId w:val="0"/>
  </w:num>
  <w:num w:numId="4" w16cid:durableId="239684085">
    <w:abstractNumId w:val="3"/>
  </w:num>
  <w:num w:numId="5" w16cid:durableId="228999489">
    <w:abstractNumId w:val="5"/>
  </w:num>
  <w:num w:numId="6" w16cid:durableId="12537052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670A"/>
    <w:rsid w:val="00041FED"/>
    <w:rsid w:val="00081C7B"/>
    <w:rsid w:val="000A2D9C"/>
    <w:rsid w:val="000D53C2"/>
    <w:rsid w:val="000E2520"/>
    <w:rsid w:val="00146BF3"/>
    <w:rsid w:val="001553E5"/>
    <w:rsid w:val="0018006F"/>
    <w:rsid w:val="001D16C6"/>
    <w:rsid w:val="001F43F4"/>
    <w:rsid w:val="0027077F"/>
    <w:rsid w:val="002A1BCF"/>
    <w:rsid w:val="00310319"/>
    <w:rsid w:val="0031261A"/>
    <w:rsid w:val="00324847"/>
    <w:rsid w:val="00363D28"/>
    <w:rsid w:val="004512DE"/>
    <w:rsid w:val="00455347"/>
    <w:rsid w:val="00485A48"/>
    <w:rsid w:val="00494E88"/>
    <w:rsid w:val="004D5940"/>
    <w:rsid w:val="0050380E"/>
    <w:rsid w:val="005748DF"/>
    <w:rsid w:val="00595DAC"/>
    <w:rsid w:val="005C0133"/>
    <w:rsid w:val="00621ADC"/>
    <w:rsid w:val="006E010C"/>
    <w:rsid w:val="00791CB5"/>
    <w:rsid w:val="00792D12"/>
    <w:rsid w:val="007B36FA"/>
    <w:rsid w:val="007F3C7B"/>
    <w:rsid w:val="008276E8"/>
    <w:rsid w:val="00861FAB"/>
    <w:rsid w:val="008B6B36"/>
    <w:rsid w:val="009379FC"/>
    <w:rsid w:val="00974FB8"/>
    <w:rsid w:val="00A00BA4"/>
    <w:rsid w:val="00A60359"/>
    <w:rsid w:val="00A653F9"/>
    <w:rsid w:val="00A747C6"/>
    <w:rsid w:val="00A83706"/>
    <w:rsid w:val="00AA262F"/>
    <w:rsid w:val="00B5317C"/>
    <w:rsid w:val="00BA6FF8"/>
    <w:rsid w:val="00BC5CFF"/>
    <w:rsid w:val="00D53DF6"/>
    <w:rsid w:val="00D65234"/>
    <w:rsid w:val="00DE1EA7"/>
    <w:rsid w:val="00E7678D"/>
    <w:rsid w:val="00F16052"/>
    <w:rsid w:val="00F40EE9"/>
    <w:rsid w:val="00F76147"/>
    <w:rsid w:val="00FB5F59"/>
    <w:rsid w:val="00FE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51FBD"/>
  <w15:docId w15:val="{7F4C2B36-322C-46AB-A76D-E10D94F88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D1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D12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22</cp:revision>
  <dcterms:created xsi:type="dcterms:W3CDTF">2016-10-17T10:46:00Z</dcterms:created>
  <dcterms:modified xsi:type="dcterms:W3CDTF">2024-06-26T10:09:00Z</dcterms:modified>
</cp:coreProperties>
</file>